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187AED06" w14:textId="2379D612"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w:t>
      </w:r>
      <w:r>
        <w:rPr>
          <w:rFonts w:eastAsiaTheme="minorEastAsia"/>
          <w:sz w:val="20"/>
        </w:rPr>
        <w:lastRenderedPageBreak/>
        <w:t>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w:t>
      </w:r>
      <w:r>
        <w:rPr>
          <w:rFonts w:eastAsiaTheme="minorEastAsia"/>
          <w:sz w:val="20"/>
        </w:rPr>
        <w:lastRenderedPageBreak/>
        <w:t>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2CF2B37B"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 xml:space="preserve">Product: </w:t>
      </w:r>
      <w:r w:rsidR="00A34064">
        <w:rPr>
          <w:rFonts w:eastAsiaTheme="minorEastAsia"/>
          <w:sz w:val="20"/>
        </w:rPr>
        <w:t>6D375</w:t>
      </w:r>
    </w:p>
    <w:p w14:paraId="2A563B84" w14:textId="4C3ABBDA"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Depth:  inches </w:t>
      </w:r>
      <w:r w:rsidR="00A34064">
        <w:rPr>
          <w:rFonts w:eastAsiaTheme="minorEastAsia"/>
          <w:sz w:val="20"/>
        </w:rPr>
        <w:t>6</w:t>
      </w:r>
      <w:r w:rsidRPr="00FD5648">
        <w:rPr>
          <w:rFonts w:eastAsiaTheme="minorEastAsia"/>
          <w:sz w:val="20"/>
        </w:rPr>
        <w:t xml:space="preserve">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4025BE79"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Percent Free Area: </w:t>
      </w:r>
      <w:r w:rsidR="00A34064">
        <w:rPr>
          <w:rFonts w:eastAsiaTheme="minorEastAsia"/>
          <w:sz w:val="20"/>
        </w:rPr>
        <w:t>57</w:t>
      </w:r>
      <w:r w:rsidRPr="00FD5648">
        <w:rPr>
          <w:rFonts w:eastAsiaTheme="minorEastAsia"/>
          <w:sz w:val="20"/>
        </w:rPr>
        <w:t xml:space="preserve"> percent.</w:t>
      </w:r>
    </w:p>
    <w:p w14:paraId="14119786" w14:textId="4C4F58DE"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Beginning Point of Water Penetration:</w:t>
      </w:r>
      <w:r w:rsidR="00A34064">
        <w:rPr>
          <w:rFonts w:eastAsiaTheme="minorEastAsia"/>
          <w:sz w:val="20"/>
        </w:rPr>
        <w:t xml:space="preserve"> 962</w:t>
      </w:r>
      <w:r w:rsidRPr="00FD5648">
        <w:rPr>
          <w:rFonts w:eastAsiaTheme="minorEastAsia"/>
          <w:sz w:val="20"/>
        </w:rPr>
        <w:t xml:space="preserve"> fpm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 xml:space="preserve"> m per sec).</w:t>
      </w:r>
    </w:p>
    <w:p w14:paraId="01EEA76E" w14:textId="437E8D38"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FD5648">
        <w:rPr>
          <w:rFonts w:eastAsiaTheme="minorEastAsia"/>
          <w:sz w:val="20"/>
        </w:rPr>
        <w:t xml:space="preserve">  </w:t>
      </w:r>
      <w:r w:rsidRPr="00FD5648">
        <w:rPr>
          <w:rFonts w:eastAsiaTheme="minorEastAsia"/>
          <w:sz w:val="20"/>
        </w:rPr>
        <w:t xml:space="preserve"> </w:t>
      </w:r>
      <w:r w:rsidR="00A34064">
        <w:rPr>
          <w:rFonts w:eastAsiaTheme="minorEastAsia"/>
          <w:sz w:val="20"/>
        </w:rPr>
        <w:t xml:space="preserve">    8821 </w:t>
      </w:r>
      <w:r w:rsidRPr="00FD5648">
        <w:rPr>
          <w:rFonts w:eastAsiaTheme="minorEastAsia"/>
          <w:sz w:val="20"/>
        </w:rPr>
        <w:t>cfm (</w:t>
      </w:r>
      <w:r w:rsidR="00FD5648">
        <w:rPr>
          <w:rFonts w:eastAsiaTheme="minorEastAsia"/>
          <w:sz w:val="20"/>
        </w:rPr>
        <w:t xml:space="preserve">    </w:t>
      </w:r>
      <w:r w:rsidRPr="00FD5648">
        <w:rPr>
          <w:rFonts w:eastAsiaTheme="minorEastAsia"/>
          <w:sz w:val="20"/>
        </w:rPr>
        <w:t>cu m per sec).</w:t>
      </w:r>
    </w:p>
    <w:p w14:paraId="3B99DFD5" w14:textId="2558316C"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Pressure Drop at Beginning Point of Water Penetration:  </w:t>
      </w:r>
      <w:r w:rsidR="00A34064">
        <w:rPr>
          <w:rFonts w:eastAsiaTheme="minorEastAsia"/>
          <w:sz w:val="20"/>
        </w:rPr>
        <w:t xml:space="preserve">           </w:t>
      </w:r>
      <w:r w:rsidR="00FD5648">
        <w:rPr>
          <w:rFonts w:eastAsiaTheme="minorEastAsia"/>
          <w:sz w:val="20"/>
        </w:rPr>
        <w:t xml:space="preserve">   </w:t>
      </w:r>
      <w:r w:rsidRPr="00FD5648">
        <w:rPr>
          <w:rFonts w:eastAsiaTheme="minorEastAsia"/>
          <w:sz w:val="20"/>
        </w:rPr>
        <w:t xml:space="preserve"> </w:t>
      </w:r>
      <w:r w:rsidR="00A34064">
        <w:rPr>
          <w:rFonts w:eastAsiaTheme="minorEastAsia"/>
          <w:sz w:val="20"/>
        </w:rPr>
        <w:t xml:space="preserve">0.08 </w:t>
      </w:r>
      <w:r w:rsidRPr="00FD5648">
        <w:rPr>
          <w:rFonts w:eastAsiaTheme="minorEastAsia"/>
          <w:sz w:val="20"/>
        </w:rPr>
        <w:t>inches WC (0.</w:t>
      </w:r>
      <w:r w:rsidR="00FD5648">
        <w:rPr>
          <w:rFonts w:eastAsiaTheme="minorEastAsia"/>
          <w:sz w:val="20"/>
        </w:rPr>
        <w:t xml:space="preserve">   </w:t>
      </w:r>
      <w:r w:rsidRPr="00FD5648">
        <w:rPr>
          <w:rFonts w:eastAsiaTheme="minorEastAsia"/>
          <w:sz w:val="20"/>
        </w:rPr>
        <w:t xml:space="preserve"> kPa).</w:t>
      </w:r>
    </w:p>
    <w:p w14:paraId="6E0F06AE" w14:textId="322E4ECE"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 xml:space="preserve">Blade Thickness: </w:t>
      </w:r>
      <w:r w:rsidR="00A34064">
        <w:rPr>
          <w:rFonts w:eastAsiaTheme="minorEastAsia"/>
          <w:sz w:val="20"/>
        </w:rPr>
        <w:t xml:space="preserve">.125 </w:t>
      </w:r>
      <w:r w:rsidR="002249C0" w:rsidRPr="00FD5648">
        <w:rPr>
          <w:rFonts w:eastAsiaTheme="minorEastAsia"/>
          <w:sz w:val="20"/>
        </w:rPr>
        <w:t xml:space="preserve">inches </w:t>
      </w:r>
      <w:r w:rsidR="002249C0">
        <w:rPr>
          <w:rFonts w:eastAsiaTheme="minorEastAsia"/>
          <w:sz w:val="20"/>
        </w:rPr>
        <w:t>(</w:t>
      </w:r>
      <w:r w:rsidRPr="00FD5648">
        <w:rPr>
          <w:rFonts w:eastAsiaTheme="minorEastAsia"/>
          <w:sz w:val="20"/>
        </w:rPr>
        <w:t xml:space="preserve">mm) </w:t>
      </w:r>
    </w:p>
    <w:p w14:paraId="51804323" w14:textId="4EFE6990"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A34064">
        <w:rPr>
          <w:rFonts w:eastAsiaTheme="minorEastAsia"/>
          <w:sz w:val="20"/>
        </w:rPr>
        <w:t>.125</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C5C0D"/>
    <w:rsid w:val="001D602A"/>
    <w:rsid w:val="002249C0"/>
    <w:rsid w:val="00246707"/>
    <w:rsid w:val="00355F2A"/>
    <w:rsid w:val="00481CC4"/>
    <w:rsid w:val="005B5F9D"/>
    <w:rsid w:val="00691CBF"/>
    <w:rsid w:val="008C03BF"/>
    <w:rsid w:val="009249BD"/>
    <w:rsid w:val="009F0894"/>
    <w:rsid w:val="00A13E51"/>
    <w:rsid w:val="00A34064"/>
    <w:rsid w:val="00A772EB"/>
    <w:rsid w:val="00BA52CD"/>
    <w:rsid w:val="00CF6FD9"/>
    <w:rsid w:val="00DB0CEF"/>
    <w:rsid w:val="00EA2E9A"/>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4</cp:revision>
  <dcterms:created xsi:type="dcterms:W3CDTF">2021-02-12T14:16:00Z</dcterms:created>
  <dcterms:modified xsi:type="dcterms:W3CDTF">2021-02-12T14:16:00Z</dcterms:modified>
</cp:coreProperties>
</file>